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E" w:rsidRPr="00E87C78" w:rsidRDefault="00B00E1E" w:rsidP="00B00E1E">
      <w:pPr>
        <w:shd w:val="clear" w:color="auto" w:fill="F2F2F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87C78">
        <w:rPr>
          <w:rFonts w:ascii="Times New Roman" w:hAnsi="Times New Roman"/>
          <w:b/>
          <w:color w:val="333333"/>
          <w:sz w:val="28"/>
          <w:szCs w:val="28"/>
        </w:rPr>
        <w:t>PRACTICA</w:t>
      </w:r>
    </w:p>
    <w:p w:rsidR="00B00E1E" w:rsidRPr="00E87C78" w:rsidRDefault="00B00E1E" w:rsidP="00B00E1E">
      <w:pPr>
        <w:shd w:val="clear" w:color="auto" w:fill="F2F2F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87C78">
        <w:rPr>
          <w:rFonts w:ascii="Times New Roman" w:hAnsi="Times New Roman"/>
          <w:b/>
          <w:color w:val="333333"/>
          <w:sz w:val="28"/>
          <w:szCs w:val="28"/>
        </w:rPr>
        <w:t>CONOCIMIENTOS PREVIOS (MAT 253)</w:t>
      </w:r>
    </w:p>
    <w:p w:rsidR="00B00E1E" w:rsidRPr="000C62E4" w:rsidRDefault="00B00E1E" w:rsidP="00B00E1E">
      <w:pPr>
        <w:shd w:val="clear" w:color="auto" w:fill="F2F2F4"/>
        <w:jc w:val="center"/>
        <w:rPr>
          <w:rFonts w:ascii="Times New Roman" w:hAnsi="Times New Roman"/>
          <w:b/>
          <w:color w:val="333333"/>
        </w:rPr>
      </w:pPr>
      <w:r w:rsidRPr="000C62E4">
        <w:rPr>
          <w:rFonts w:ascii="Times New Roman" w:hAnsi="Times New Roman"/>
          <w:b/>
          <w:color w:val="333333"/>
        </w:rPr>
        <w:t>Elaborada por: Prof. Ricardo Valdez</w:t>
      </w:r>
    </w:p>
    <w:p w:rsidR="0048532A" w:rsidRDefault="0048532A" w:rsidP="00514195">
      <w:pPr>
        <w:pStyle w:val="Levin3"/>
        <w:spacing w:before="240" w:after="120"/>
        <w:rPr>
          <w:b/>
        </w:rPr>
      </w:pPr>
    </w:p>
    <w:p w:rsidR="0048532A" w:rsidRDefault="0048532A" w:rsidP="00514195">
      <w:pPr>
        <w:pStyle w:val="Levin3"/>
        <w:spacing w:before="240" w:after="120"/>
        <w:rPr>
          <w:b/>
        </w:rPr>
      </w:pPr>
    </w:p>
    <w:p w:rsidR="00514195" w:rsidRDefault="00B00E1E" w:rsidP="00514195">
      <w:pPr>
        <w:pStyle w:val="Levin3"/>
        <w:spacing w:before="240" w:after="120"/>
        <w:rPr>
          <w:b/>
        </w:rPr>
      </w:pPr>
      <w:r>
        <w:rPr>
          <w:b/>
        </w:rPr>
        <w:t xml:space="preserve">TEMA </w:t>
      </w:r>
      <w:r w:rsidR="00514195">
        <w:rPr>
          <w:b/>
        </w:rPr>
        <w:t>I</w:t>
      </w:r>
      <w:r w:rsidR="00514195" w:rsidRPr="00514195">
        <w:rPr>
          <w:b/>
        </w:rPr>
        <w:t xml:space="preserve"> </w:t>
      </w:r>
    </w:p>
    <w:p w:rsidR="00514195" w:rsidRPr="009E2744" w:rsidRDefault="00514195" w:rsidP="00514195">
      <w:pPr>
        <w:pStyle w:val="Levin3"/>
        <w:spacing w:before="240" w:after="120"/>
        <w:rPr>
          <w:b/>
        </w:rPr>
      </w:pPr>
      <w:r w:rsidRPr="009E2744">
        <w:rPr>
          <w:b/>
        </w:rPr>
        <w:t>Representa gráficamente las siguientes funciones:</w:t>
      </w:r>
    </w:p>
    <w:p w:rsidR="0082537B" w:rsidRDefault="0082537B" w:rsidP="0082537B">
      <w:pPr>
        <w:pStyle w:val="Levinciso"/>
        <w:spacing w:line="360" w:lineRule="auto"/>
        <w:ind w:left="720" w:firstLine="0"/>
        <w:rPr>
          <w:szCs w:val="24"/>
          <w:lang w:val="es-DO"/>
        </w:rPr>
      </w:pPr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es-DO"/>
          </w:rPr>
          <m:t>y</m:t>
        </m:r>
        <m:r>
          <m:rPr>
            <m:sty m:val="p"/>
          </m:rPr>
          <w:rPr>
            <w:rFonts w:ascii="Cambria Math"/>
            <w:szCs w:val="24"/>
            <w:lang w:val="es-DO"/>
          </w:rPr>
          <m:t>=</m:t>
        </m:r>
        <m:sSup>
          <m:sSupPr>
            <m:ctrlPr>
              <w:rPr>
                <w:rFonts w:ascii="Cambria Math" w:hAnsi="Cambria Math"/>
                <w:szCs w:val="24"/>
                <w:lang w:val="es-D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s-DO"/>
              </w:rPr>
              <m:t>e</m:t>
            </m:r>
          </m:e>
          <m:sup>
            <m:r>
              <m:rPr>
                <m:sty m:val="p"/>
              </m:rPr>
              <w:rPr>
                <w:szCs w:val="24"/>
                <w:lang w:val="es-DO"/>
              </w:rPr>
              <m:t>-</m:t>
            </m:r>
            <m:r>
              <m:rPr>
                <m:sty m:val="p"/>
              </m:rPr>
              <w:rPr>
                <w:rFonts w:ascii="Cambria Math"/>
                <w:szCs w:val="24"/>
                <w:lang w:val="es-DO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s-DO"/>
              </w:rPr>
              <m:t>x</m:t>
            </m:r>
          </m:sup>
        </m:sSup>
      </m:oMath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m:oMath>
        <m:r>
          <m:rPr>
            <m:sty m:val="p"/>
          </m:rPr>
          <w:rPr>
            <w:rFonts w:ascii="Cambria Math" w:hAnsi="Cambria Math"/>
            <w:szCs w:val="24"/>
            <w:lang w:val="es-DO"/>
          </w:rPr>
          <m:t>y</m:t>
        </m:r>
        <m:r>
          <m:rPr>
            <m:sty m:val="p"/>
          </m:rPr>
          <w:rPr>
            <w:rFonts w:ascii="Cambria Math"/>
            <w:szCs w:val="24"/>
            <w:lang w:val="es-DO"/>
          </w:rPr>
          <m:t>=</m:t>
        </m:r>
        <m:func>
          <m:funcPr>
            <m:ctrlPr>
              <w:rPr>
                <w:rFonts w:ascii="Cambria Math" w:hAnsi="Cambria Math"/>
                <w:szCs w:val="24"/>
                <w:lang w:val="es-D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Cs w:val="24"/>
                <w:lang w:val="es-DO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/>
                <w:szCs w:val="24"/>
                <w:lang w:val="es-DO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s-DO"/>
              </w:rPr>
              <m:t>x</m:t>
            </m:r>
          </m:e>
        </m:func>
      </m:oMath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w:r w:rsidRPr="002471AE">
        <w:rPr>
          <w:szCs w:val="24"/>
          <w:lang w:val="es-DO"/>
        </w:rPr>
        <w:t xml:space="preserve">y = x </w:t>
      </w:r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w:r w:rsidRPr="002471AE">
        <w:rPr>
          <w:szCs w:val="24"/>
          <w:lang w:val="es-DO"/>
        </w:rPr>
        <w:t xml:space="preserve">y = 2x − 1 </w:t>
      </w:r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w:r w:rsidRPr="002471AE">
        <w:rPr>
          <w:szCs w:val="24"/>
          <w:lang w:val="es-DO"/>
        </w:rPr>
        <w:t>y = −2x − 1</w:t>
      </w:r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w:r w:rsidRPr="002471AE">
        <w:rPr>
          <w:szCs w:val="24"/>
          <w:lang w:val="es-DO"/>
        </w:rPr>
        <w:t>y = ½x – 1</w:t>
      </w:r>
    </w:p>
    <w:p w:rsidR="00514195" w:rsidRPr="002471AE" w:rsidRDefault="00514195" w:rsidP="00514195">
      <w:pPr>
        <w:pStyle w:val="Levinciso"/>
        <w:numPr>
          <w:ilvl w:val="0"/>
          <w:numId w:val="6"/>
        </w:numPr>
        <w:spacing w:line="360" w:lineRule="auto"/>
        <w:rPr>
          <w:szCs w:val="24"/>
          <w:lang w:val="es-DO"/>
        </w:rPr>
      </w:pPr>
      <w:r w:rsidRPr="002471AE">
        <w:rPr>
          <w:szCs w:val="24"/>
          <w:lang w:val="es-DO"/>
        </w:rPr>
        <w:t>y</w:t>
      </w:r>
      <w:r>
        <w:rPr>
          <w:szCs w:val="24"/>
          <w:lang w:val="es-DO"/>
        </w:rPr>
        <w:t xml:space="preserve"> </w:t>
      </w:r>
      <w:r w:rsidRPr="002471AE">
        <w:rPr>
          <w:szCs w:val="24"/>
          <w:lang w:val="es-DO"/>
        </w:rPr>
        <w:t>= 2x +3</w:t>
      </w:r>
    </w:p>
    <w:p w:rsidR="0048532A" w:rsidRDefault="0048532A" w:rsidP="00514195">
      <w:pPr>
        <w:pStyle w:val="Levin3"/>
        <w:spacing w:before="240" w:after="120"/>
        <w:rPr>
          <w:b/>
        </w:rPr>
      </w:pPr>
    </w:p>
    <w:p w:rsidR="0082537B" w:rsidRDefault="0082537B" w:rsidP="0082537B">
      <w:pPr>
        <w:pStyle w:val="Levin3"/>
        <w:spacing w:before="240" w:after="120"/>
        <w:rPr>
          <w:b/>
        </w:rPr>
      </w:pPr>
    </w:p>
    <w:p w:rsidR="0082537B" w:rsidRPr="002471AE" w:rsidRDefault="0082537B" w:rsidP="0082537B">
      <w:pPr>
        <w:pStyle w:val="Levin3"/>
        <w:spacing w:before="240" w:after="120"/>
        <w:rPr>
          <w:b/>
        </w:rPr>
      </w:pPr>
      <w:r>
        <w:rPr>
          <w:b/>
        </w:rPr>
        <w:t>TEMA I</w:t>
      </w:r>
      <w:r w:rsidRPr="002471AE">
        <w:rPr>
          <w:b/>
        </w:rPr>
        <w:t xml:space="preserve">I </w:t>
      </w:r>
    </w:p>
    <w:p w:rsidR="0082537B" w:rsidRDefault="0082537B" w:rsidP="0082537B">
      <w:pPr>
        <w:pStyle w:val="Levin3"/>
        <w:rPr>
          <w:b/>
        </w:rPr>
      </w:pPr>
      <w:r>
        <w:rPr>
          <w:b/>
        </w:rPr>
        <w:t>Determine el punto medio de cada intervalo:</w:t>
      </w:r>
    </w:p>
    <w:p w:rsidR="0082537B" w:rsidRDefault="0082537B" w:rsidP="0082537B">
      <w:pPr>
        <w:pStyle w:val="Levin3"/>
        <w:ind w:left="720" w:firstLine="0"/>
        <w:jc w:val="both"/>
        <w:rPr>
          <w:b/>
        </w:rPr>
      </w:pPr>
    </w:p>
    <w:p w:rsidR="0082537B" w:rsidRDefault="001D7B25" w:rsidP="0082537B">
      <w:pPr>
        <w:pStyle w:val="Levin3"/>
        <w:numPr>
          <w:ilvl w:val="0"/>
          <w:numId w:val="10"/>
        </w:numPr>
        <w:jc w:val="both"/>
        <w:rPr>
          <w:b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-2,4</m:t>
            </m:r>
          </m:e>
        </m:d>
      </m:oMath>
    </w:p>
    <w:p w:rsidR="0082537B" w:rsidRDefault="001D7B25" w:rsidP="0082537B">
      <w:pPr>
        <w:pStyle w:val="Levin3"/>
        <w:numPr>
          <w:ilvl w:val="0"/>
          <w:numId w:val="10"/>
        </w:numPr>
        <w:jc w:val="both"/>
        <w:rPr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3,6</m:t>
            </m:r>
          </m:e>
        </m:d>
      </m:oMath>
      <w:r w:rsidR="0082537B" w:rsidRPr="008242F1">
        <w:rPr>
          <w:b/>
        </w:rPr>
        <w:t xml:space="preserve"> </w:t>
      </w:r>
    </w:p>
    <w:p w:rsidR="0082537B" w:rsidRPr="008242F1" w:rsidRDefault="001D7B25" w:rsidP="0082537B">
      <w:pPr>
        <w:pStyle w:val="Levin3"/>
        <w:numPr>
          <w:ilvl w:val="0"/>
          <w:numId w:val="10"/>
        </w:numPr>
        <w:jc w:val="both"/>
        <w:rPr>
          <w:b/>
        </w:rPr>
      </w:pPr>
      <m:oMath>
        <m:d>
          <m:dPr>
            <m:begChr m:val="["/>
            <m:endChr m:val="[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0,6</m:t>
            </m:r>
          </m:e>
        </m:d>
      </m:oMath>
    </w:p>
    <w:p w:rsidR="0048532A" w:rsidRDefault="001D7B25" w:rsidP="0082537B">
      <w:pPr>
        <w:pStyle w:val="Levin3"/>
        <w:numPr>
          <w:ilvl w:val="0"/>
          <w:numId w:val="10"/>
        </w:numPr>
        <w:spacing w:before="240" w:after="120"/>
        <w:jc w:val="both"/>
        <w:rPr>
          <w:b/>
        </w:rPr>
      </w:pPr>
      <m:oMath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-7,7</m:t>
            </m:r>
          </m:e>
        </m:d>
      </m:oMath>
    </w:p>
    <w:p w:rsidR="0082537B" w:rsidRDefault="001D7B25" w:rsidP="0082537B">
      <w:pPr>
        <w:pStyle w:val="Levin3"/>
        <w:numPr>
          <w:ilvl w:val="0"/>
          <w:numId w:val="10"/>
        </w:numPr>
        <w:spacing w:before="240" w:after="120"/>
        <w:jc w:val="both"/>
        <w:rPr>
          <w:b/>
        </w:rPr>
      </w:pPr>
      <m:oMath>
        <m:d>
          <m:dPr>
            <m:begChr m:val="]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–12,-3</m:t>
            </m:r>
          </m:e>
        </m:d>
      </m:oMath>
    </w:p>
    <w:p w:rsidR="0082537B" w:rsidRDefault="001D7B25" w:rsidP="0082537B">
      <w:pPr>
        <w:pStyle w:val="Levin3"/>
        <w:numPr>
          <w:ilvl w:val="0"/>
          <w:numId w:val="10"/>
        </w:numPr>
        <w:spacing w:before="240" w:after="120"/>
        <w:rPr>
          <w:b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-5,0</m:t>
            </m:r>
          </m:e>
        </m:d>
      </m:oMath>
    </w:p>
    <w:p w:rsidR="0082537B" w:rsidRDefault="001D7B25" w:rsidP="0082537B">
      <w:pPr>
        <w:pStyle w:val="Levin3"/>
        <w:numPr>
          <w:ilvl w:val="0"/>
          <w:numId w:val="10"/>
        </w:numPr>
        <w:spacing w:before="240" w:after="120"/>
        <w:rPr>
          <w:b/>
        </w:rPr>
      </w:pPr>
      <m:oMath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-1,5</m:t>
            </m:r>
          </m:e>
        </m:d>
      </m:oMath>
    </w:p>
    <w:p w:rsidR="00514195" w:rsidRPr="002471AE" w:rsidRDefault="00514195" w:rsidP="00514195">
      <w:pPr>
        <w:pStyle w:val="Levin3"/>
        <w:spacing w:before="240" w:after="120"/>
        <w:rPr>
          <w:b/>
        </w:rPr>
      </w:pPr>
      <w:r>
        <w:rPr>
          <w:b/>
        </w:rPr>
        <w:lastRenderedPageBreak/>
        <w:t>TEMA I</w:t>
      </w:r>
      <w:r w:rsidR="0082537B">
        <w:rPr>
          <w:b/>
        </w:rPr>
        <w:t>II</w:t>
      </w:r>
    </w:p>
    <w:p w:rsidR="00B00E1E" w:rsidRPr="008242F1" w:rsidRDefault="00B00E1E" w:rsidP="00B00E1E">
      <w:pPr>
        <w:pStyle w:val="Levin3"/>
        <w:rPr>
          <w:b/>
        </w:rPr>
      </w:pPr>
      <w:r w:rsidRPr="008242F1">
        <w:rPr>
          <w:b/>
        </w:rPr>
        <w:t xml:space="preserve">Calcule </w:t>
      </w:r>
      <w:proofErr w:type="gramStart"/>
      <w:r w:rsidRPr="008242F1">
        <w:rPr>
          <w:b/>
        </w:rPr>
        <w:t>el</w:t>
      </w:r>
      <w:proofErr w:type="gramEnd"/>
      <w:r w:rsidRPr="008242F1">
        <w:rPr>
          <w:b/>
        </w:rPr>
        <w:t xml:space="preserve"> factorial y la combinación de los siguientes números enteros</w:t>
      </w:r>
      <w:r>
        <w:rPr>
          <w:b/>
        </w:rPr>
        <w:t>:</w:t>
      </w:r>
      <w:r w:rsidRPr="008242F1">
        <w:rPr>
          <w:b/>
        </w:rPr>
        <w:t xml:space="preserve"> </w:t>
      </w:r>
    </w:p>
    <w:p w:rsidR="00B00E1E" w:rsidRDefault="00B00E1E" w:rsidP="00B00E1E">
      <w:pPr>
        <w:pStyle w:val="Levinciso"/>
        <w:ind w:left="0" w:firstLine="0"/>
        <w:rPr>
          <w:lang w:val="es-DO"/>
        </w:rPr>
      </w:pP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5!</w:t>
      </w: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10</w:t>
      </w:r>
      <w:proofErr w:type="gramStart"/>
      <w:r>
        <w:rPr>
          <w:lang w:val="es-DO"/>
        </w:rPr>
        <w:t>!</w:t>
      </w:r>
      <w:proofErr w:type="gramEnd"/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1!</w:t>
      </w: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0!</w:t>
      </w: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40</w:t>
      </w:r>
      <w:proofErr w:type="gramStart"/>
      <w:r>
        <w:rPr>
          <w:lang w:val="es-DO"/>
        </w:rPr>
        <w:t>!</w:t>
      </w:r>
      <w:proofErr w:type="gramEnd"/>
    </w:p>
    <w:p w:rsidR="00B00E1E" w:rsidRPr="00C42929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 xml:space="preserve"> </w:t>
      </w:r>
      <w:r w:rsidRPr="00C42929">
        <w:rPr>
          <w:sz w:val="20"/>
          <w:lang w:val="es-DO"/>
        </w:rPr>
        <w:t>5</w:t>
      </w:r>
      <w:r w:rsidRPr="00C42929">
        <w:rPr>
          <w:sz w:val="32"/>
          <w:szCs w:val="32"/>
          <w:lang w:val="es-DO"/>
        </w:rPr>
        <w:t>C</w:t>
      </w:r>
      <w:r w:rsidRPr="00C42929">
        <w:rPr>
          <w:sz w:val="20"/>
          <w:lang w:val="es-DO"/>
        </w:rPr>
        <w:t>2</w:t>
      </w:r>
    </w:p>
    <w:p w:rsidR="00B00E1E" w:rsidRPr="00C42929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sz w:val="20"/>
          <w:lang w:val="es-DO"/>
        </w:rPr>
        <w:t>100</w:t>
      </w:r>
      <w:r w:rsidRPr="00C42929">
        <w:rPr>
          <w:sz w:val="32"/>
          <w:szCs w:val="32"/>
          <w:lang w:val="es-DO"/>
        </w:rPr>
        <w:t>C</w:t>
      </w:r>
      <w:r>
        <w:rPr>
          <w:sz w:val="20"/>
          <w:lang w:val="es-DO"/>
        </w:rPr>
        <w:t>10</w:t>
      </w:r>
    </w:p>
    <w:p w:rsidR="00B00E1E" w:rsidRPr="00C42929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sz w:val="20"/>
          <w:lang w:val="es-DO"/>
        </w:rPr>
        <w:t>36</w:t>
      </w:r>
      <w:r w:rsidRPr="00C42929">
        <w:rPr>
          <w:sz w:val="32"/>
          <w:szCs w:val="32"/>
          <w:lang w:val="es-DO"/>
        </w:rPr>
        <w:t>C</w:t>
      </w:r>
      <w:r>
        <w:rPr>
          <w:sz w:val="20"/>
          <w:lang w:val="es-DO"/>
        </w:rPr>
        <w:t>6</w:t>
      </w: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lang w:val="es-DO"/>
        </w:rPr>
        <w:t>5</w:t>
      </w:r>
      <w:r w:rsidRPr="00C42929">
        <w:rPr>
          <w:sz w:val="32"/>
          <w:szCs w:val="32"/>
          <w:lang w:val="es-DO"/>
        </w:rPr>
        <w:t>C</w:t>
      </w:r>
      <w:r>
        <w:rPr>
          <w:lang w:val="es-DO"/>
        </w:rPr>
        <w:t>0</w:t>
      </w:r>
    </w:p>
    <w:p w:rsidR="00B00E1E" w:rsidRDefault="00B00E1E" w:rsidP="00B00E1E">
      <w:pPr>
        <w:pStyle w:val="Levinciso"/>
        <w:numPr>
          <w:ilvl w:val="0"/>
          <w:numId w:val="1"/>
        </w:numPr>
        <w:rPr>
          <w:lang w:val="es-DO"/>
        </w:rPr>
      </w:pPr>
      <w:r>
        <w:rPr>
          <w:sz w:val="20"/>
          <w:lang w:val="es-DO"/>
        </w:rPr>
        <w:t>100</w:t>
      </w:r>
      <w:r w:rsidRPr="00C42929">
        <w:rPr>
          <w:sz w:val="32"/>
          <w:szCs w:val="32"/>
          <w:lang w:val="es-DO"/>
        </w:rPr>
        <w:t>C</w:t>
      </w:r>
      <w:r>
        <w:rPr>
          <w:sz w:val="20"/>
          <w:lang w:val="es-DO"/>
        </w:rPr>
        <w:t>10</w:t>
      </w:r>
      <w:r w:rsidRPr="004426BD">
        <w:rPr>
          <w:b/>
          <w:sz w:val="40"/>
          <w:szCs w:val="40"/>
          <w:lang w:val="es-DO"/>
        </w:rPr>
        <w:t xml:space="preserve"> /</w:t>
      </w:r>
      <w:r w:rsidRPr="004426BD">
        <w:rPr>
          <w:b/>
          <w:sz w:val="32"/>
          <w:szCs w:val="32"/>
          <w:lang w:val="es-DO"/>
        </w:rPr>
        <w:t xml:space="preserve"> </w:t>
      </w:r>
      <w:r>
        <w:rPr>
          <w:lang w:val="es-DO"/>
        </w:rPr>
        <w:t>5</w:t>
      </w:r>
      <w:r w:rsidRPr="00C42929">
        <w:rPr>
          <w:sz w:val="32"/>
          <w:szCs w:val="32"/>
          <w:lang w:val="es-DO"/>
        </w:rPr>
        <w:t>C</w:t>
      </w:r>
      <w:r>
        <w:rPr>
          <w:lang w:val="es-DO"/>
        </w:rPr>
        <w:t>0</w:t>
      </w:r>
    </w:p>
    <w:p w:rsidR="00B00E1E" w:rsidRDefault="00B00E1E" w:rsidP="00B00E1E">
      <w:pPr>
        <w:pStyle w:val="Levinciso"/>
        <w:ind w:left="927" w:firstLine="0"/>
        <w:rPr>
          <w:lang w:val="es-DO"/>
        </w:rPr>
      </w:pPr>
    </w:p>
    <w:p w:rsidR="0048532A" w:rsidRDefault="0048532A" w:rsidP="00B00E1E">
      <w:pPr>
        <w:pStyle w:val="Levinciso"/>
        <w:ind w:left="927" w:firstLine="0"/>
        <w:rPr>
          <w:lang w:val="es-DO"/>
        </w:rPr>
      </w:pPr>
    </w:p>
    <w:p w:rsidR="0048532A" w:rsidRDefault="0048532A" w:rsidP="00B00E1E">
      <w:pPr>
        <w:pStyle w:val="Levinciso"/>
        <w:ind w:left="927" w:firstLine="0"/>
        <w:rPr>
          <w:lang w:val="es-DO"/>
        </w:rPr>
      </w:pPr>
    </w:p>
    <w:p w:rsidR="00514195" w:rsidRPr="002471AE" w:rsidRDefault="00514195" w:rsidP="00514195">
      <w:pPr>
        <w:pStyle w:val="Levin3"/>
        <w:spacing w:before="240" w:after="120"/>
        <w:rPr>
          <w:b/>
        </w:rPr>
      </w:pPr>
      <w:r>
        <w:rPr>
          <w:b/>
        </w:rPr>
        <w:t>TEMA I</w:t>
      </w:r>
      <w:r w:rsidR="0082537B">
        <w:rPr>
          <w:b/>
        </w:rPr>
        <w:t>V</w:t>
      </w:r>
    </w:p>
    <w:p w:rsidR="00514195" w:rsidRPr="0048532A" w:rsidRDefault="00514195" w:rsidP="00514195">
      <w:pPr>
        <w:pStyle w:val="Levin3"/>
        <w:spacing w:before="240" w:after="120"/>
        <w:rPr>
          <w:b/>
        </w:rPr>
      </w:pPr>
      <w:r>
        <w:rPr>
          <w:b/>
        </w:rPr>
        <w:t>Calcule las siguientes integrales</w:t>
      </w:r>
      <w:r w:rsidRPr="009E2744">
        <w:rPr>
          <w:b/>
        </w:rPr>
        <w:t>:</w:t>
      </w:r>
      <w:r w:rsidR="0048532A" w:rsidRPr="0048532A">
        <w:rPr>
          <w:noProof/>
          <w:szCs w:val="24"/>
          <w:lang w:val="es-ES"/>
        </w:rPr>
        <w:t xml:space="preserve"> </w:t>
      </w:r>
    </w:p>
    <w:p w:rsidR="0082537B" w:rsidRDefault="0082537B" w:rsidP="0082537B">
      <w:pPr>
        <w:pStyle w:val="Prrafodelista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C519BB" w:rsidRPr="003A5F3F" w:rsidRDefault="003A5F3F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847725" cy="352425"/>
            <wp:effectExtent l="19050" t="0" r="9525" b="0"/>
            <wp:docPr id="27" name="Imagen 4" descr="http://www.fca.unl.edu.ar/Intdef/Image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a.unl.edu.ar/Intdef/Image54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762000" cy="419100"/>
            <wp:effectExtent l="19050" t="0" r="0" b="0"/>
            <wp:docPr id="28" name="Imagen 5" descr="http://www.fca.unl.edu.ar/Intdef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a.unl.edu.ar/Intdef/Image5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847725" cy="352425"/>
            <wp:effectExtent l="19050" t="0" r="9525" b="0"/>
            <wp:docPr id="29" name="Imagen 6" descr="http://www.fca.unl.edu.ar/Intdef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ca.unl.edu.ar/Intdef/Image5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1181100" cy="352425"/>
            <wp:effectExtent l="19050" t="0" r="0" b="0"/>
            <wp:docPr id="30" name="Imagen 7" descr="http://www.fca.unl.edu.ar/Intdef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ca.unl.edu.ar/Intdef/Image54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1238250" cy="352425"/>
            <wp:effectExtent l="19050" t="0" r="0" b="0"/>
            <wp:docPr id="32" name="Imagen 8" descr="http://www.fca.unl.edu.ar/Intdef/Imag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ca.unl.edu.ar/Intdef/Image5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Default="003A5F3F" w:rsidP="00C519B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3A5F3F" w:rsidRDefault="003A5F3F" w:rsidP="00C519B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3A5F3F" w:rsidRPr="003A5F3F" w:rsidRDefault="003A5F3F" w:rsidP="003A5F3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923925" cy="352425"/>
            <wp:effectExtent l="19050" t="0" r="9525" b="0"/>
            <wp:docPr id="33" name="Imagen 10" descr="http://www.fca.unl.edu.ar/Intdef/Image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ca.unl.edu.ar/Intdef/Image5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Default="003A5F3F" w:rsidP="00C519B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3A5F3F" w:rsidRPr="003A5F3F" w:rsidRDefault="003A5F3F" w:rsidP="003A5F3F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704850" cy="352425"/>
            <wp:effectExtent l="19050" t="0" r="0" b="0"/>
            <wp:docPr id="34" name="Imagen 11" descr="http://www.fca.unl.edu.ar/Intdef/Image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ca.unl.edu.ar/Intdef/Image5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Default="003A5F3F" w:rsidP="00C519B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C519BB" w:rsidRPr="008242F1" w:rsidRDefault="00C519BB" w:rsidP="00C519BB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C519BB" w:rsidRPr="003A5F3F" w:rsidRDefault="0048532A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723900" cy="409575"/>
            <wp:effectExtent l="19050" t="0" r="0" b="0"/>
            <wp:docPr id="22" name="Imagen 12" descr="http://www.fca.unl.edu.ar/Intdef/Image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ca.unl.edu.ar/Intdef/Image55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lang w:val="es-ES_tradnl"/>
        </w:rPr>
      </w:pPr>
      <w:r w:rsidRPr="0048532A">
        <w:rPr>
          <w:noProof/>
          <w:lang w:val="en-US"/>
        </w:rPr>
        <w:lastRenderedPageBreak/>
        <w:drawing>
          <wp:inline distT="0" distB="0" distL="0" distR="0">
            <wp:extent cx="1152525" cy="352425"/>
            <wp:effectExtent l="19050" t="0" r="9525" b="0"/>
            <wp:docPr id="35" name="Imagen 13" descr="http://www.fca.unl.edu.ar/Intdef/Image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ca.unl.edu.ar/Intdef/Image55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lang w:val="es-ES_tradnl"/>
        </w:rPr>
      </w:pPr>
      <w:r w:rsidRPr="0048532A">
        <w:rPr>
          <w:noProof/>
          <w:lang w:val="en-US"/>
        </w:rPr>
        <w:drawing>
          <wp:inline distT="0" distB="0" distL="0" distR="0">
            <wp:extent cx="990600" cy="428625"/>
            <wp:effectExtent l="19050" t="0" r="0" b="0"/>
            <wp:docPr id="36" name="Imagen 14" descr="http://www.fca.unl.edu.ar/Intdef/Image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ca.unl.edu.ar/Intdef/Image55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Default="003A5F3F">
      <w:pPr>
        <w:rPr>
          <w:lang w:val="es-ES_tradnl"/>
        </w:rPr>
      </w:pPr>
    </w:p>
    <w:p w:rsidR="003A5F3F" w:rsidRPr="003A5F3F" w:rsidRDefault="0048532A" w:rsidP="003A5F3F">
      <w:pPr>
        <w:pStyle w:val="Prrafodelista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  <w:r w:rsidRPr="0048532A">
        <w:rPr>
          <w:noProof/>
          <w:lang w:val="en-US"/>
        </w:rPr>
        <w:drawing>
          <wp:inline distT="0" distB="0" distL="0" distR="0">
            <wp:extent cx="647700" cy="361950"/>
            <wp:effectExtent l="19050" t="0" r="0" b="0"/>
            <wp:docPr id="25" name="Imagen 15" descr="http://www.fca.unl.edu.ar/Intdef/Image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ca.unl.edu.ar/Intdef/Image55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F" w:rsidRDefault="003A5F3F">
      <w:pPr>
        <w:rPr>
          <w:rFonts w:ascii="Times New Roman" w:eastAsia="Times New Roman" w:hAnsi="Times New Roman"/>
          <w:color w:val="000000"/>
          <w:sz w:val="24"/>
          <w:szCs w:val="20"/>
          <w:lang w:val="es-ES_tradnl" w:eastAsia="es-ES"/>
        </w:rPr>
      </w:pPr>
    </w:p>
    <w:p w:rsidR="003A5F3F" w:rsidRPr="003A5F3F" w:rsidRDefault="003A5F3F" w:rsidP="003A5F3F">
      <w:pPr>
        <w:pStyle w:val="Prrafodelista"/>
        <w:numPr>
          <w:ilvl w:val="0"/>
          <w:numId w:val="8"/>
        </w:numPr>
        <w:rPr>
          <w:lang w:val="es-ES_tradnl"/>
        </w:rPr>
      </w:pPr>
      <w:r w:rsidRPr="0048532A">
        <w:rPr>
          <w:noProof/>
          <w:lang w:val="en-US"/>
        </w:rPr>
        <w:drawing>
          <wp:inline distT="0" distB="0" distL="0" distR="0">
            <wp:extent cx="1114425" cy="400050"/>
            <wp:effectExtent l="19050" t="0" r="9525" b="0"/>
            <wp:docPr id="31" name="Imagen 9" descr="http://www.fca.unl.edu.ar/Intdef/Image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ca.unl.edu.ar/Intdef/Image55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15" w:rsidRPr="003A5F3F" w:rsidRDefault="0048532A" w:rsidP="003A5F3F">
      <w:pPr>
        <w:pStyle w:val="Prrafodelista"/>
        <w:numPr>
          <w:ilvl w:val="0"/>
          <w:numId w:val="8"/>
        </w:numPr>
        <w:rPr>
          <w:lang w:val="es-ES_tradnl"/>
        </w:rPr>
      </w:pPr>
      <w:r w:rsidRPr="0048532A">
        <w:rPr>
          <w:noProof/>
          <w:lang w:val="en-US"/>
        </w:rPr>
        <w:drawing>
          <wp:inline distT="0" distB="0" distL="0" distR="0">
            <wp:extent cx="895350" cy="352425"/>
            <wp:effectExtent l="19050" t="0" r="0" b="0"/>
            <wp:docPr id="26" name="Imagen 16" descr="http://www.fca.unl.edu.ar/Intdef/Image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ca.unl.edu.ar/Intdef/Image55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F15" w:rsidRPr="003A5F3F" w:rsidSect="002C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47"/>
    <w:multiLevelType w:val="hybridMultilevel"/>
    <w:tmpl w:val="DC3E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0C8"/>
    <w:multiLevelType w:val="hybridMultilevel"/>
    <w:tmpl w:val="DE0E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7EC1"/>
    <w:multiLevelType w:val="hybridMultilevel"/>
    <w:tmpl w:val="9042B9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D27BA"/>
    <w:multiLevelType w:val="hybridMultilevel"/>
    <w:tmpl w:val="631E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4F44"/>
    <w:multiLevelType w:val="hybridMultilevel"/>
    <w:tmpl w:val="491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04F7"/>
    <w:multiLevelType w:val="hybridMultilevel"/>
    <w:tmpl w:val="491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0222"/>
    <w:multiLevelType w:val="hybridMultilevel"/>
    <w:tmpl w:val="34262086"/>
    <w:lvl w:ilvl="0" w:tplc="2426266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/>
        <w:color w:val="006655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5A1716B"/>
    <w:multiLevelType w:val="hybridMultilevel"/>
    <w:tmpl w:val="C2BC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5EB"/>
    <w:multiLevelType w:val="hybridMultilevel"/>
    <w:tmpl w:val="1C90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C7ED3"/>
    <w:multiLevelType w:val="hybridMultilevel"/>
    <w:tmpl w:val="573AC6D2"/>
    <w:lvl w:ilvl="0" w:tplc="3D3690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E1E"/>
    <w:rsid w:val="001D7B25"/>
    <w:rsid w:val="002471AE"/>
    <w:rsid w:val="002C7F15"/>
    <w:rsid w:val="003A5A3A"/>
    <w:rsid w:val="003A5F3F"/>
    <w:rsid w:val="003E4609"/>
    <w:rsid w:val="0048532A"/>
    <w:rsid w:val="004D1D55"/>
    <w:rsid w:val="00514195"/>
    <w:rsid w:val="00654C6F"/>
    <w:rsid w:val="0082537B"/>
    <w:rsid w:val="00867B03"/>
    <w:rsid w:val="009D65B8"/>
    <w:rsid w:val="009E2744"/>
    <w:rsid w:val="00B00E1E"/>
    <w:rsid w:val="00BE68AE"/>
    <w:rsid w:val="00C519BB"/>
    <w:rsid w:val="00D4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1E"/>
    <w:pPr>
      <w:spacing w:after="200" w:line="276" w:lineRule="auto"/>
    </w:pPr>
    <w:rPr>
      <w:sz w:val="22"/>
      <w:szCs w:val="22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inicio">
    <w:name w:val="Levinicio"/>
    <w:basedOn w:val="Sangradetextonormal"/>
    <w:uiPriority w:val="99"/>
    <w:rsid w:val="00B00E1E"/>
    <w:pPr>
      <w:widowControl w:val="0"/>
      <w:tabs>
        <w:tab w:val="left" w:pos="284"/>
        <w:tab w:val="right" w:pos="851"/>
      </w:tabs>
      <w:autoSpaceDE w:val="0"/>
      <w:autoSpaceDN w:val="0"/>
      <w:adjustRightInd w:val="0"/>
      <w:spacing w:line="240" w:lineRule="auto"/>
      <w:ind w:left="993" w:hanging="993"/>
      <w:jc w:val="both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Levin3">
    <w:name w:val="Levin3"/>
    <w:basedOn w:val="Normal"/>
    <w:uiPriority w:val="99"/>
    <w:rsid w:val="00B00E1E"/>
    <w:pPr>
      <w:widowControl w:val="0"/>
      <w:tabs>
        <w:tab w:val="right" w:pos="993"/>
      </w:tabs>
      <w:autoSpaceDE w:val="0"/>
      <w:autoSpaceDN w:val="0"/>
      <w:adjustRightInd w:val="0"/>
      <w:spacing w:before="120" w:after="60" w:line="240" w:lineRule="auto"/>
      <w:ind w:left="567" w:hanging="567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Levinciso">
    <w:name w:val="Levinciso"/>
    <w:basedOn w:val="Levin3"/>
    <w:uiPriority w:val="99"/>
    <w:rsid w:val="00B00E1E"/>
    <w:pPr>
      <w:tabs>
        <w:tab w:val="right" w:pos="1134"/>
      </w:tabs>
      <w:spacing w:before="0" w:after="0"/>
      <w:ind w:left="992" w:hanging="425"/>
    </w:pPr>
  </w:style>
  <w:style w:type="paragraph" w:styleId="Textoindependiente2">
    <w:name w:val="Body Text 2"/>
    <w:basedOn w:val="Normal"/>
    <w:link w:val="Textoindependiente2Car"/>
    <w:uiPriority w:val="99"/>
    <w:semiHidden/>
    <w:rsid w:val="00B00E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0E1E"/>
    <w:rPr>
      <w:rFonts w:ascii="Calibri" w:eastAsia="Calibri" w:hAnsi="Calibri" w:cs="Times New Roman"/>
      <w:lang w:val="es-D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00E1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0E1E"/>
    <w:rPr>
      <w:rFonts w:ascii="Calibri" w:eastAsia="Calibri" w:hAnsi="Calibri" w:cs="Times New Roman"/>
      <w:lang w:val="es-DO"/>
    </w:rPr>
  </w:style>
  <w:style w:type="paragraph" w:customStyle="1" w:styleId="actividadesv">
    <w:name w:val="actividades_v"/>
    <w:basedOn w:val="Normal"/>
    <w:uiPriority w:val="99"/>
    <w:rsid w:val="00C519B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DO"/>
    </w:rPr>
  </w:style>
  <w:style w:type="paragraph" w:customStyle="1" w:styleId="actividades2g">
    <w:name w:val="actividades_2_g"/>
    <w:basedOn w:val="Normal"/>
    <w:uiPriority w:val="99"/>
    <w:rsid w:val="00C519B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DO"/>
    </w:rPr>
  </w:style>
  <w:style w:type="paragraph" w:customStyle="1" w:styleId="actividades2r">
    <w:name w:val="actividades_2_r"/>
    <w:basedOn w:val="Normal"/>
    <w:uiPriority w:val="99"/>
    <w:rsid w:val="00C519B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DO"/>
    </w:rPr>
  </w:style>
  <w:style w:type="paragraph" w:styleId="NormalWeb">
    <w:name w:val="Normal (Web)"/>
    <w:basedOn w:val="Normal"/>
    <w:uiPriority w:val="99"/>
    <w:semiHidden/>
    <w:rsid w:val="00C5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styleId="Textodelmarcadordeposicin">
    <w:name w:val="Placeholder Text"/>
    <w:basedOn w:val="Fuentedeprrafopredeter"/>
    <w:uiPriority w:val="99"/>
    <w:semiHidden/>
    <w:rsid w:val="00BE68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8AE"/>
    <w:rPr>
      <w:rFonts w:ascii="Tahoma" w:hAnsi="Tahoma" w:cs="Tahoma"/>
      <w:sz w:val="16"/>
      <w:szCs w:val="16"/>
      <w:lang w:val="es-DO"/>
    </w:rPr>
  </w:style>
  <w:style w:type="paragraph" w:styleId="Prrafodelista">
    <w:name w:val="List Paragraph"/>
    <w:basedOn w:val="Normal"/>
    <w:uiPriority w:val="34"/>
    <w:qFormat/>
    <w:rsid w:val="003A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carmenherrand</cp:lastModifiedBy>
  <cp:revision>2</cp:revision>
  <dcterms:created xsi:type="dcterms:W3CDTF">2010-05-04T14:03:00Z</dcterms:created>
  <dcterms:modified xsi:type="dcterms:W3CDTF">2010-05-04T14:03:00Z</dcterms:modified>
</cp:coreProperties>
</file>